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4C73E" w14:textId="42F04307" w:rsidR="00D70C4F" w:rsidRPr="007E70B9" w:rsidRDefault="00D70C4F" w:rsidP="007E70B9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7E70B9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7C817F2" w:rsidR="00654AAE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624B7D19" w14:textId="679BDEE2" w:rsidR="00F93AE6" w:rsidRPr="006D4A73" w:rsidRDefault="00F93AE6" w:rsidP="00F93AE6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Why linear regression is not suitable for </w:t>
      </w:r>
      <w:proofErr w:type="gramStart"/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classification ???</w:t>
      </w:r>
      <w:proofErr w:type="gramEnd"/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7C33EE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looks like Linear Regression line is somewhat meaningful in-doing, </w:t>
      </w:r>
      <w:proofErr w:type="spellStart"/>
      <w:r>
        <w:rPr>
          <w:sz w:val="28"/>
          <w:szCs w:val="28"/>
          <w:lang w:val="en-US"/>
        </w:rPr>
        <w:t>lets</w:t>
      </w:r>
      <w:proofErr w:type="spellEnd"/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see</w:t>
      </w:r>
      <w:proofErr w:type="gramEnd"/>
    </w:p>
    <w:p w14:paraId="5E2F9515" w14:textId="58533E5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adding the extra point,</w:t>
      </w:r>
      <w:r w:rsidR="004871A1">
        <w:rPr>
          <w:sz w:val="28"/>
          <w:szCs w:val="28"/>
          <w:lang w:val="en-US"/>
        </w:rPr>
        <w:t xml:space="preserve"> if I run</w:t>
      </w:r>
      <w:r>
        <w:rPr>
          <w:sz w:val="28"/>
          <w:szCs w:val="28"/>
          <w:lang w:val="en-US"/>
        </w:rPr>
        <w:t xml:space="preserve"> the linear regression and line shifts according to that extra point.</w:t>
      </w:r>
    </w:p>
    <w:p w14:paraId="0F76D030" w14:textId="09B1ED4A" w:rsidR="004871A1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25AD7017">
            <wp:extent cx="5731510" cy="19253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Before adding the new </w:t>
      </w:r>
      <w:proofErr w:type="gramStart"/>
      <w:r>
        <w:rPr>
          <w:sz w:val="28"/>
          <w:szCs w:val="28"/>
          <w:lang w:val="en-US"/>
        </w:rPr>
        <w:t>point</w:t>
      </w:r>
      <w:proofErr w:type="gramEnd"/>
      <w:r>
        <w:rPr>
          <w:sz w:val="28"/>
          <w:szCs w:val="28"/>
          <w:lang w:val="en-US"/>
        </w:rPr>
        <w:t xml:space="preserve"> the existing points were 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and after adding that new point the </w:t>
      </w:r>
      <w:r w:rsidR="007D06DA">
        <w:rPr>
          <w:sz w:val="28"/>
          <w:szCs w:val="28"/>
          <w:lang w:val="en-US"/>
        </w:rPr>
        <w:t>existing points were -</w:t>
      </w:r>
      <w:proofErr w:type="spellStart"/>
      <w:r w:rsidR="007D06DA">
        <w:rPr>
          <w:sz w:val="28"/>
          <w:szCs w:val="28"/>
          <w:lang w:val="en-US"/>
        </w:rPr>
        <w:t>ve</w:t>
      </w:r>
      <w:proofErr w:type="spellEnd"/>
      <w:r w:rsidR="007D06DA">
        <w:rPr>
          <w:sz w:val="28"/>
          <w:szCs w:val="28"/>
          <w:lang w:val="en-US"/>
        </w:rPr>
        <w:t xml:space="preserve">. </w:t>
      </w:r>
      <w:r w:rsidR="004871A1">
        <w:rPr>
          <w:sz w:val="28"/>
          <w:szCs w:val="28"/>
          <w:lang w:val="en-US"/>
        </w:rPr>
        <w:br/>
      </w:r>
      <w:proofErr w:type="gramStart"/>
      <w:r w:rsidR="007D06DA">
        <w:rPr>
          <w:sz w:val="28"/>
          <w:szCs w:val="28"/>
          <w:lang w:val="en-US"/>
        </w:rPr>
        <w:t>So</w:t>
      </w:r>
      <w:proofErr w:type="gramEnd"/>
      <w:r w:rsidR="007D06DA">
        <w:rPr>
          <w:sz w:val="28"/>
          <w:szCs w:val="28"/>
          <w:lang w:val="en-US"/>
        </w:rPr>
        <w:t xml:space="preserve"> from here it is clear that fitting the regression line and predicting the classification problem is not good choice.</w:t>
      </w:r>
    </w:p>
    <w:p w14:paraId="4340CB61" w14:textId="5C7A72DF" w:rsidR="004871A1" w:rsidRDefault="004871A1" w:rsidP="004871A1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at will happen if we apply</w:t>
      </w: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 linear regression 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for classification </w:t>
      </w:r>
      <w:proofErr w:type="gramStart"/>
      <w:r>
        <w:rPr>
          <w:rFonts w:ascii="Century Gothic" w:hAnsi="Century Gothic"/>
          <w:b/>
          <w:bCs/>
          <w:color w:val="FF0000"/>
          <w:highlight w:val="yellow"/>
          <w:lang w:val="en-US"/>
        </w:rPr>
        <w:t>problem ??</w:t>
      </w:r>
      <w:proofErr w:type="gramEnd"/>
    </w:p>
    <w:p w14:paraId="68EBD82B" w14:textId="77777777" w:rsidR="00664759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6ED3A" wp14:editId="01A4EEBC">
            <wp:extent cx="4352544" cy="20103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7" cy="20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D285" w14:textId="79D3151D" w:rsidR="00664759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F2145E" wp14:editId="586DFD59">
            <wp:extent cx="5096256" cy="2549823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93" cy="2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FEC2" w14:textId="4180CA97" w:rsidR="0087201F" w:rsidRDefault="0087201F" w:rsidP="006647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8CD6A" wp14:editId="39075DCF">
            <wp:extent cx="6632448" cy="254687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79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6A426057" w:rsidR="007F0117" w:rsidRDefault="004327D3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6B7321" wp14:editId="661EEBFD">
            <wp:extent cx="5731510" cy="351155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8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80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82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</w:t>
      </w:r>
      <w:proofErr w:type="spellStart"/>
      <w:r w:rsidR="0004354D">
        <w:rPr>
          <w:sz w:val="28"/>
          <w:szCs w:val="28"/>
          <w:lang w:val="en-US"/>
        </w:rPr>
        <w:t>ir</w:t>
      </w:r>
      <w:proofErr w:type="spellEnd"/>
      <w:r w:rsidR="0004354D">
        <w:rPr>
          <w:sz w:val="28"/>
          <w:szCs w:val="28"/>
          <w:lang w:val="en-US"/>
        </w:rPr>
        <w:t xml:space="preserve">-respective of the </w:t>
      </w:r>
      <w:proofErr w:type="gramStart"/>
      <w:r w:rsidR="0004354D">
        <w:rPr>
          <w:sz w:val="28"/>
          <w:szCs w:val="28"/>
          <w:lang w:val="en-US"/>
        </w:rPr>
        <w:t xml:space="preserve">input </w:t>
      </w:r>
      <w:r>
        <w:rPr>
          <w:sz w:val="28"/>
          <w:szCs w:val="28"/>
          <w:lang w:val="en-US"/>
        </w:rPr>
        <w:t xml:space="preserve"> which</w:t>
      </w:r>
      <w:proofErr w:type="gramEnd"/>
      <w:r>
        <w:rPr>
          <w:sz w:val="28"/>
          <w:szCs w:val="28"/>
          <w:lang w:val="en-US"/>
        </w:rPr>
        <w:t xml:space="preserve">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E1156F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E1156F" w:rsidRDefault="006C6023" w:rsidP="00E1156F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E1156F">
        <w:rPr>
          <w:rFonts w:ascii="Century Gothic" w:hAnsi="Century Gothic"/>
          <w:b/>
          <w:bCs/>
          <w:color w:val="FF0000"/>
          <w:highlight w:val="yellow"/>
          <w:lang w:val="en-US"/>
        </w:rPr>
        <w:lastRenderedPageBreak/>
        <w:t>Hypothesis Representation</w:t>
      </w:r>
    </w:p>
    <w:p w14:paraId="25365B13" w14:textId="50C2E256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2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4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118FB39A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9E3" w14:textId="127C03D3" w:rsidR="004C2425" w:rsidRDefault="004C2425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z goes to -</w:t>
      </w:r>
      <w:proofErr w:type="gramStart"/>
      <w:r>
        <w:rPr>
          <w:sz w:val="28"/>
          <w:szCs w:val="28"/>
          <w:lang w:val="en-US"/>
        </w:rPr>
        <w:t xml:space="preserve">inf, </w:t>
      </w:r>
      <w:r w:rsidR="006535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</w:t>
      </w:r>
      <w:proofErr w:type="gramEnd"/>
      <w:r>
        <w:rPr>
          <w:sz w:val="28"/>
          <w:szCs w:val="28"/>
          <w:lang w:val="en-US"/>
        </w:rPr>
        <w:t>(z) approaches to zero.</w:t>
      </w:r>
      <w:r>
        <w:rPr>
          <w:sz w:val="28"/>
          <w:szCs w:val="28"/>
          <w:lang w:val="en-US"/>
        </w:rPr>
        <w:br/>
        <w:t>As z goes to +inf, g(z) approaches to one.</w:t>
      </w:r>
    </w:p>
    <w:p w14:paraId="3AAB5E44" w14:textId="54734F22" w:rsidR="005208D1" w:rsidRPr="009C5B8D" w:rsidRDefault="005208D1" w:rsidP="005208D1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9C5B8D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Interpretation of Hypothesis Output</w:t>
      </w:r>
    </w:p>
    <w:p w14:paraId="6E670D08" w14:textId="6E3F0428" w:rsidR="004D06AB" w:rsidRDefault="005A583F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F6507" wp14:editId="63478CB3">
            <wp:extent cx="5138928" cy="1938058"/>
            <wp:effectExtent l="0" t="0" r="508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7498" cy="19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897C" w14:textId="31547D23" w:rsidR="004C2EC2" w:rsidRPr="004C2EC2" w:rsidRDefault="004C2EC2" w:rsidP="004C2EC2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6715E3E" wp14:editId="10662B73">
                <wp:simplePos x="0" y="0"/>
                <wp:positionH relativeFrom="column">
                  <wp:posOffset>-6350</wp:posOffset>
                </wp:positionH>
                <wp:positionV relativeFrom="paragraph">
                  <wp:posOffset>-120015</wp:posOffset>
                </wp:positionV>
                <wp:extent cx="372370" cy="410845"/>
                <wp:effectExtent l="38100" t="38100" r="889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7237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59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9" o:spid="_x0000_s1026" type="#_x0000_t75" style="position:absolute;margin-left:-1.2pt;margin-top:-10.15pt;width:30.7pt;height:3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amqRAQAAMAMAAA4AAABkcnMvZTJvRG9jLnhtbJxSy27bMBC8B+g/&#10;EHuv9bAr24LlHGIUyKGpD8kHMBRpERG5wpK2nL/vyo/aSRAEyEXQ7pDDmZ1d3O5dK3aagkVfQTZK&#10;QWivsLZ+U8HT4++fMxAhSl/LFr2u4FUHuF3+uFn0XalzbLCtNQkm8aHsuwqaGLsySYJqtJNhhJ32&#10;DBokJyOXtElqkj2zuzbJ07RIeqS6I1Q6BO6ujiAsD/zGaBX/GhN0FG0Fs2IyBhH5Zz4rQFAF87zg&#10;zvMA5VNIlgtZbkh2jVUnSfIbipy0ngX8p1rJKMWW7AcqZxVhQBNHCl2CxlilD37YWZa+c3bvXwZX&#10;2URtqVToo/ZxLSmeZ3cAvvOEa3kC/R+sOR25jQgnRh7P12EcRa9QbR3rOSZCupWR1yE0tgs85tLW&#10;FdB9nV30+93dxcGaLr4edmsSw/m8mIPw0rEodi6GkuM52394e5+R5AR9xrw35IZMWLDYV8Br+jp8&#10;D5HrfRSKm+NpPp4yohiaZOls8mvAz8xHhnN1lQAfeZP1dT1cv1r05T8AAAD//wMAUEsDBBQABgAI&#10;AAAAIQDts0JuYAUAAKcPAAAQAAAAZHJzL2luay9pbmsxLnhtbKxXTW/bRhC9F+h/WDAHX7jSLpef&#10;RuScEqBAiwZJCrRHRaZtIhJlUHRs//u+mdldUrKKfvlAi9ydj/fezCzpt++edlv1vR0O3b5fJXZh&#10;EtX2m/1119+ukt++fNB1og7jur9eb/d9u0qe20Py7urHH952/bfd9hJ/FSL0B7rbbVfJ3TjeXy6X&#10;j4+Pi0e32A+3y8wYt/yp//bLz8mV97pub7q+G5HyEJY2+35sn0YKdtldr5LN+GSiPWJ/3j8MmzZu&#10;08qwmSzGYb1pP+yH3XqMEe/Wfd9uVb/eAffviRqf73HTIc9tOyRq14GwzhY2r/L6fYOF9dMqmT0/&#10;AOIBSHbJ8nzMP/5nzCVrdvnX2D8O+/t2GLt2kklI+Y1ntZFn5idEh/aw3z6Qton6vt4+gLI1BmX1&#10;dOzyDKGX8cDt38XzZDygOXK/E4sYxBy7XYvW2t3Hqo4H4KTlz+PADZiZzGpTaWO/mPwyry9dtagL&#10;SwUJ+aRvQsyvw8PhLsb7OkwdwjuRp3B77K7HuyiTWZgiyjQX6ZzrXdvd3o3/zXez3+7RgL46b95X&#10;NsvyqcnOpetu+/3QfkRxDw9DG33nSrBb1OXMiHGfKT9on9qbVfKGp0yxpyywYlbZzKQX5sKkiU1s&#10;ajQuZVKNjdTygyweLWjaIQusGjaTbXb0TrTD2xSO7NmEHk4vpxxMM53V+KuKCiDynMMH1wCmVFmJ&#10;OBqQaQvWFJYTZhSBQOVYd9q5tFI5dhG2oPTwqzTyGLgQySN4YfEYmQgQOcw3hTsnnvichATruQTB&#10;/cUiLVTaFqnOVca8gBlwQbZJsxCCrCirFMiSh0sbUgLclMujqsGwJgNcyjbs6GvmlQuKzpnHGoYc&#10;8Re5GT4TlgYJdOa/ogoB9YasnSf8Qs24YMEyA0ZwmPvlCppkKDF1hy01NarGTxPOA27ycBr8047n&#10;M+fXm5tDO+INYGyxyIvkylVOVTUGQWcXlaVR0I4goTKqQGVKXTt+JLqsMJCyXtR0QhNSwtI6ajje&#10;YttgFyfgb27Iib1FQ36QlFSq0yKGnVhVv4CsUXYRdWpTepYMSBXK5wNTf7k008xAdkEwp4myJXoS&#10;1QBJqyo0KsIcgRUVAsipsXy/UFZok+aocyR4csPcGbsX9VhCkUZgeXonDx6Dl5AgTj0ZvGfNKS3I&#10;LKgFMXcnyhBoHhUvlUTDatCNYBypIBvUyqSTL9/cegbxFJ4E8qvBZ1YZSouL04dfSj+/P/csEKOf&#10;hyzqmBQjBZKcNcDlDPDymXiX8NS64XTgkL3eFNqmcMUiq5KrMsfQVzSGNpc3UqgkOIrUwIozoUqd&#10;ARYqh+gUJJh+vfihxC825qMjm9HDKH4T4eB0IO1UUdOJhpnIdcm3U2UFlMSaKgWvQjWpLnBoeVsv&#10;peTwYocSH/167WOnUWW4B8mKHnCip66hVVdjKRRpagNvT7a8CHuG1ii0ZE2nVF4pB3hlrQvELPEN&#10;8HrVzEztzKKqUc3S4M1e0tcFBitxCU8/CUqvOT5i+EiB2PgE4MOFmFLJCToxpCerK16hSpaviNM2&#10;xiwKHP61RdfVFbrOXcjZHxRkLARhfhMa7qjcMkweMVdKXKT9hIesMFHHbcvtC5ocHmXN01zb6ly2&#10;cxDYkUpMikJIB50Ehp93bAjWqUl8M83DkdQ0RvxrcDyju6Qcuc5fUW5nmoa+uq/qmlBdlHjTujQB&#10;YVxogRxffXUEHDuebFm+eMNq0ZcfLpoufj2pgpu8JAnoEoG9I7YyjDTeZCXZ+/6akeZsMi+zbLHq&#10;rOKRTr49aRQBnHA4/t4KFZW5I/2lQFIXertQ4xfKnQg7/d909ScAAAD//wMAUEsDBBQABgAIAAAA&#10;IQBksq3V4AAAAAgBAAAPAAAAZHJzL2Rvd25yZXYueG1sTI/BTsMwDIbvSLxDZCRuW7pubKw0nRAI&#10;cUBC0E1wzRqvjdY4VZOt5e3xTnCyLH/6/f35ZnStOGMfrCcFs2kCAqnyxlKtYLd9mdyDCFGT0a0n&#10;VPCDATbF9VWuM+MH+sRzGWvBIRQyraCJscukDFWDToep75D4dvC905HXvpam1wOHu1amSbKUTlvi&#10;D43u8KnB6lienIL1q/0qv5+7YTmr3u1hNS+PH2+lUrc34+MDiIhj/IPhos/qULDT3p/IBNEqmKQL&#10;Ji8zmYNg4G7N3fYKFqsUZJHL/wW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7WpqkQEAADADAAAOAAAAAAAAAAAAAAAAADwCAABkcnMvZTJvRG9jLnht&#10;bFBLAQItABQABgAIAAAAIQDts0JuYAUAAKcPAAAQAAAAAAAAAAAAAAAAAPkDAABkcnMvaW5rL2lu&#10;azEueG1sUEsBAi0AFAAGAAgAAAAhAGSyrdXgAAAACAEAAA8AAAAAAAAAAAAAAAAAhwkAAGRycy9k&#10;b3ducmV2LnhtbFBLAQItABQABgAIAAAAIQB5GLydvwAAACEBAAAZAAAAAAAAAAAAAAAAAJQKAABk&#10;cnMvX3JlbHMvZTJvRG9jLnhtbC5yZWxzUEsFBgAAAAAGAAYAeAEAAIoLAAAAAA==&#10;">
                <v:imagedata r:id="rId98" o:title=""/>
              </v:shape>
            </w:pict>
          </mc:Fallback>
        </mc:AlternateContent>
      </w:r>
      <w:r w:rsidRPr="004C2EC2">
        <w:rPr>
          <w:sz w:val="28"/>
          <w:szCs w:val="28"/>
          <w:lang w:val="en-US"/>
        </w:rPr>
        <w:t>Gives an output, and the estimated probability must be 1 on the input x.</w:t>
      </w:r>
    </w:p>
    <w:p w14:paraId="3A160173" w14:textId="5FAA58CE" w:rsidR="005E7364" w:rsidRDefault="005E7364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patient with feature x, the P(y=1) is 0.7</w:t>
      </w:r>
      <w:r w:rsidR="00A83976">
        <w:rPr>
          <w:sz w:val="28"/>
          <w:szCs w:val="28"/>
          <w:lang w:val="en-US"/>
        </w:rPr>
        <w:t xml:space="preserve"> (or)</w:t>
      </w:r>
      <w:r w:rsidR="00A83976">
        <w:rPr>
          <w:sz w:val="28"/>
          <w:szCs w:val="28"/>
          <w:lang w:val="en-US"/>
        </w:rPr>
        <w:br/>
        <w:t>Patient have 70% chance of tumor being malignant.</w:t>
      </w:r>
    </w:p>
    <w:p w14:paraId="0CB48BCA" w14:textId="02044EAC" w:rsidR="00DF494D" w:rsidRDefault="001025F2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8F64CF" wp14:editId="5E81F6C9">
            <wp:extent cx="4919472" cy="2183405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1" cy="21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66">
        <w:rPr>
          <w:noProof/>
        </w:rPr>
        <w:drawing>
          <wp:inline distT="0" distB="0" distL="0" distR="0" wp14:anchorId="764AC401" wp14:editId="380B91F6">
            <wp:extent cx="4968240" cy="1021060"/>
            <wp:effectExtent l="0" t="0" r="381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00490" cy="1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3138839E" wp14:editId="678E505B">
            <wp:extent cx="6388061" cy="274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8788" cy="27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0CD1CB95" wp14:editId="1D1560DC">
            <wp:extent cx="5296102" cy="2834640"/>
            <wp:effectExtent l="0" t="0" r="0" b="381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3501" cy="28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27E" w14:textId="4CDA4763" w:rsidR="00550FF1" w:rsidRPr="009C5B8D" w:rsidRDefault="00550FF1" w:rsidP="00DF268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9C5B8D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Decision Boundary </w:t>
      </w:r>
    </w:p>
    <w:p w14:paraId="267205E6" w14:textId="71BF0BFC" w:rsidR="00AD4DF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7F1207B8">
            <wp:extent cx="5492496" cy="2979919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0570" cy="29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F0">
        <w:rPr>
          <w:noProof/>
        </w:rPr>
        <w:drawing>
          <wp:inline distT="0" distB="0" distL="0" distR="0" wp14:anchorId="3F307AC8" wp14:editId="3C988B0E">
            <wp:extent cx="4793615" cy="213976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39" cy="214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8CB1" w14:textId="406C148C" w:rsidR="0049054D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6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8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10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>= 0.5, the probability is either +</w:t>
      </w:r>
      <w:proofErr w:type="spellStart"/>
      <w:r w:rsidR="00812536">
        <w:rPr>
          <w:sz w:val="28"/>
          <w:szCs w:val="28"/>
          <w:lang w:val="en-US"/>
        </w:rPr>
        <w:t>ve</w:t>
      </w:r>
      <w:proofErr w:type="spellEnd"/>
      <w:r w:rsidR="00812536">
        <w:rPr>
          <w:sz w:val="28"/>
          <w:szCs w:val="28"/>
          <w:lang w:val="en-US"/>
        </w:rPr>
        <w:t>/-</w:t>
      </w:r>
      <w:proofErr w:type="spellStart"/>
      <w:proofErr w:type="gramStart"/>
      <w:r w:rsidR="00812536">
        <w:rPr>
          <w:sz w:val="28"/>
          <w:szCs w:val="28"/>
          <w:lang w:val="en-US"/>
        </w:rPr>
        <w:t>ve</w:t>
      </w:r>
      <w:proofErr w:type="spellEnd"/>
      <w:r w:rsidR="00812536">
        <w:rPr>
          <w:sz w:val="28"/>
          <w:szCs w:val="28"/>
          <w:lang w:val="en-US"/>
        </w:rPr>
        <w:t xml:space="preserve"> .</w:t>
      </w:r>
      <w:proofErr w:type="gramEnd"/>
      <w:r w:rsidR="00812536">
        <w:rPr>
          <w:sz w:val="28"/>
          <w:szCs w:val="28"/>
          <w:lang w:val="en-US"/>
        </w:rPr>
        <w:t xml:space="preserve">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training example.</w:t>
      </w:r>
      <w:r w:rsidR="0049054D">
        <w:rPr>
          <w:sz w:val="28"/>
          <w:szCs w:val="28"/>
          <w:lang w:val="en-US"/>
        </w:rPr>
        <w:br/>
        <w:t xml:space="preserve">With </w:t>
      </w:r>
      <w:proofErr w:type="gramStart"/>
      <w:r w:rsidR="0049054D">
        <w:rPr>
          <w:sz w:val="28"/>
          <w:szCs w:val="28"/>
          <w:lang w:val="en-US"/>
        </w:rPr>
        <w:t>data-set</w:t>
      </w:r>
      <w:proofErr w:type="gramEnd"/>
    </w:p>
    <w:p w14:paraId="6EB4F857" w14:textId="65CC98AD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47F7E114">
            <wp:extent cx="4504944" cy="25339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1033" cy="25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3E" w14:textId="4283CFAC" w:rsidR="00FD0166" w:rsidRDefault="00FD016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is the line that separates the region </w:t>
      </w:r>
      <w:r>
        <w:rPr>
          <w:sz w:val="28"/>
          <w:szCs w:val="28"/>
          <w:lang w:val="en-US"/>
        </w:rPr>
        <w:br/>
        <w:t>where the hypothesis predicts y=1 from the region where the hypothesis predicts y=0.</w:t>
      </w:r>
    </w:p>
    <w:p w14:paraId="7DB87A2D" w14:textId="77324444" w:rsidR="00FD0166" w:rsidRDefault="00FD0166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Decision boundary is the property of the hypothesis including the parameters (theta-</w:t>
      </w:r>
      <w:proofErr w:type="gramStart"/>
      <w:r>
        <w:rPr>
          <w:sz w:val="28"/>
          <w:szCs w:val="28"/>
          <w:lang w:val="en-US"/>
        </w:rPr>
        <w:t>0 ,</w:t>
      </w:r>
      <w:proofErr w:type="gramEnd"/>
      <w:r>
        <w:rPr>
          <w:sz w:val="28"/>
          <w:szCs w:val="28"/>
          <w:lang w:val="en-US"/>
        </w:rPr>
        <w:t xml:space="preserve"> theta-1 , theta-2)</w:t>
      </w:r>
      <w:r w:rsidR="003935F8">
        <w:rPr>
          <w:sz w:val="28"/>
          <w:szCs w:val="28"/>
          <w:lang w:val="en-US"/>
        </w:rPr>
        <w:t>.</w:t>
      </w:r>
      <w:r w:rsidR="00854930">
        <w:rPr>
          <w:noProof/>
        </w:rPr>
        <w:drawing>
          <wp:inline distT="0" distB="0" distL="0" distR="0" wp14:anchorId="113F495D" wp14:editId="5E35868F">
            <wp:extent cx="4693920" cy="2640265"/>
            <wp:effectExtent l="0" t="0" r="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37" cy="26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F8"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 xml:space="preserve">Even we take away the data-set, this decision boundary and the region where we predict y=1 versus y=0, that is the property of the hypothesis and the parameters of the hypothesis and </w:t>
      </w:r>
      <w:r w:rsidRPr="006C0443">
        <w:rPr>
          <w:b/>
          <w:bCs/>
          <w:color w:val="FF0000"/>
          <w:sz w:val="28"/>
          <w:szCs w:val="28"/>
          <w:highlight w:val="cyan"/>
          <w:lang w:val="en-US"/>
        </w:rPr>
        <w:t>not the property of the data-set</w:t>
      </w:r>
      <w:r w:rsidRPr="006C0443">
        <w:rPr>
          <w:b/>
          <w:bCs/>
          <w:color w:val="FF0000"/>
          <w:sz w:val="28"/>
          <w:szCs w:val="28"/>
          <w:lang w:val="en-US"/>
        </w:rPr>
        <w:t>.</w:t>
      </w:r>
    </w:p>
    <w:p w14:paraId="5E71E055" w14:textId="63D474B7" w:rsidR="00CA1DEE" w:rsidRDefault="00CA1DEE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AED700" wp14:editId="2BE2CED9">
            <wp:extent cx="4914546" cy="4108704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91" cy="41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435" w14:textId="7ECAE749" w:rsidR="00205115" w:rsidRDefault="00205115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22A147" wp14:editId="72C595AF">
            <wp:extent cx="6595872" cy="4038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7215" cy="40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E3AA" w14:textId="43EFF9DC" w:rsidR="000C29CB" w:rsidRPr="006C0443" w:rsidRDefault="00A6596A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814BF8" wp14:editId="4CD3BFEB">
            <wp:extent cx="6120384" cy="33761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041" cy="338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5872" w14:textId="77777777" w:rsidR="005C6420" w:rsidRDefault="005C6420" w:rsidP="001022D1">
      <w:pPr>
        <w:rPr>
          <w:sz w:val="28"/>
          <w:szCs w:val="28"/>
          <w:lang w:val="en-US"/>
        </w:rPr>
      </w:pPr>
    </w:p>
    <w:p w14:paraId="3F4B2B7C" w14:textId="77777777" w:rsidR="005C6420" w:rsidRDefault="005C6420" w:rsidP="001022D1">
      <w:pPr>
        <w:rPr>
          <w:sz w:val="28"/>
          <w:szCs w:val="28"/>
          <w:lang w:val="en-US"/>
        </w:rPr>
      </w:pPr>
    </w:p>
    <w:p w14:paraId="48202C8B" w14:textId="41D01873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6746DCE6" w:rsidR="00BC6135" w:rsidRDefault="006A07B5" w:rsidP="00443C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31E5D2" wp14:editId="5B673AA0">
            <wp:extent cx="3724656" cy="5005966"/>
            <wp:effectExtent l="0" t="0" r="9525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06" cy="51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87E5" w14:textId="23609F13" w:rsidR="006C19B0" w:rsidRPr="005C6420" w:rsidRDefault="005C6420" w:rsidP="00443C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on the</w:t>
      </w:r>
      <w:r>
        <w:rPr>
          <w:sz w:val="28"/>
          <w:szCs w:val="28"/>
          <w:lang w:val="en-US"/>
        </w:rPr>
        <w:t xml:space="preserve"> property and parameters of the hypothesis.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Not on</w:t>
      </w:r>
      <w:r>
        <w:rPr>
          <w:sz w:val="28"/>
          <w:szCs w:val="28"/>
          <w:lang w:val="en-US"/>
        </w:rPr>
        <w:t xml:space="preserve"> </w:t>
      </w:r>
      <w:r w:rsidRPr="00F77F7B">
        <w:rPr>
          <w:sz w:val="28"/>
          <w:szCs w:val="28"/>
          <w:lang w:val="en-US"/>
        </w:rPr>
        <w:t xml:space="preserve">the property of the </w:t>
      </w:r>
      <w:proofErr w:type="gramStart"/>
      <w:r w:rsidRPr="00F77F7B">
        <w:rPr>
          <w:sz w:val="28"/>
          <w:szCs w:val="28"/>
          <w:lang w:val="en-US"/>
        </w:rPr>
        <w:t>data-set</w:t>
      </w:r>
      <w:proofErr w:type="gramEnd"/>
      <w:r w:rsidR="006C19B0">
        <w:rPr>
          <w:sz w:val="28"/>
          <w:szCs w:val="28"/>
          <w:lang w:val="en-US"/>
        </w:rPr>
        <w:t>.</w:t>
      </w:r>
      <w:r w:rsidR="006C19B0">
        <w:rPr>
          <w:sz w:val="28"/>
          <w:szCs w:val="28"/>
          <w:lang w:val="en-US"/>
        </w:rPr>
        <w:br/>
        <w:t>* Data-set is used to find only the parameters.</w:t>
      </w:r>
    </w:p>
    <w:p w14:paraId="43C6C3BC" w14:textId="3B4FDA10" w:rsidR="003C1FD7" w:rsidRDefault="003C1FD7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6D7EB1" wp14:editId="06D27776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029" w14:textId="0569FA97" w:rsidR="000C2ED1" w:rsidRDefault="000C2ED1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E2623" wp14:editId="5986DC1E">
            <wp:extent cx="5731510" cy="36595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580046F6">
            <wp:extent cx="6171663" cy="2304288"/>
            <wp:effectExtent l="0" t="0" r="635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6295" cy="23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1AC84DD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5B4E84FF">
            <wp:extent cx="6138672" cy="275104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8634" cy="27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033" w14:textId="597C0382" w:rsidR="008B6E93" w:rsidRDefault="00A673E9" w:rsidP="008C4FF0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Logistic Regression Model</w:t>
      </w:r>
    </w:p>
    <w:p w14:paraId="059F7429" w14:textId="6298E526" w:rsidR="003E1633" w:rsidRPr="003E1633" w:rsidRDefault="003E1633" w:rsidP="003E1633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E9BDE37" wp14:editId="497639D3">
            <wp:extent cx="4468368" cy="259805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2560" cy="26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F73" w14:textId="6F8142A6" w:rsidR="001D5BA0" w:rsidRPr="001D5BA0" w:rsidRDefault="001D5BA0" w:rsidP="001D5BA0">
      <w:pPr>
        <w:rPr>
          <w:sz w:val="28"/>
          <w:szCs w:val="28"/>
          <w:lang w:val="en-US"/>
        </w:rPr>
      </w:pPr>
      <w:r w:rsidRPr="001D5BA0">
        <w:rPr>
          <w:sz w:val="28"/>
          <w:szCs w:val="28"/>
          <w:lang w:val="en-US"/>
        </w:rPr>
        <w:t>Given the data-set.</w:t>
      </w:r>
      <w:r w:rsidRPr="001D5BA0">
        <w:rPr>
          <w:sz w:val="28"/>
          <w:szCs w:val="28"/>
          <w:lang w:val="en-US"/>
        </w:rPr>
        <w:br/>
        <w:t xml:space="preserve">How do we choose / how do we fit the parameter’s </w:t>
      </w:r>
      <w:proofErr w:type="gramStart"/>
      <w:r w:rsidRPr="001D5BA0">
        <w:rPr>
          <w:sz w:val="28"/>
          <w:szCs w:val="28"/>
          <w:lang w:val="en-US"/>
        </w:rPr>
        <w:t>theta ??</w:t>
      </w:r>
      <w:proofErr w:type="gramEnd"/>
    </w:p>
    <w:p w14:paraId="26EE9193" w14:textId="589EDC05" w:rsidR="00AD4502" w:rsidRDefault="00AD4502" w:rsidP="007C435F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Cost function</w:t>
      </w:r>
    </w:p>
    <w:p w14:paraId="616BA08E" w14:textId="77777777" w:rsidR="000E15B8" w:rsidRPr="000E15B8" w:rsidRDefault="000E15B8" w:rsidP="000E15B8">
      <w:pPr>
        <w:rPr>
          <w:lang w:val="en-US"/>
        </w:rPr>
      </w:pPr>
    </w:p>
    <w:p w14:paraId="3AE17B36" w14:textId="065076A7" w:rsidR="001D188F" w:rsidRDefault="001D188F" w:rsidP="000E15B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1C5F366F">
            <wp:extent cx="5029200" cy="824108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24" cy="82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2460A297" w14:textId="0BA5E4F4" w:rsidR="00B21729" w:rsidRPr="00B21729" w:rsidRDefault="00325529" w:rsidP="00B21729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 cost function used for regression cannot be applied to the logistic regression.</w:t>
      </w: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2E8080FA" w14:textId="77777777" w:rsidR="00D663AA" w:rsidRDefault="00D663AA" w:rsidP="002B076D">
      <w:pPr>
        <w:rPr>
          <w:sz w:val="28"/>
          <w:szCs w:val="28"/>
        </w:rPr>
      </w:pPr>
    </w:p>
    <w:p w14:paraId="4B2BCB95" w14:textId="2E091BE9" w:rsidR="002B076D" w:rsidRDefault="002B076D" w:rsidP="002B07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735206D">
            <wp:extent cx="6580027" cy="1148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15241" cy="11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421F090F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184E2C15">
            <wp:extent cx="3310528" cy="246303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45" cy="246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451" w14:textId="77777777" w:rsidR="00D816EF" w:rsidRDefault="00221916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E3EE4" wp14:editId="6A394290">
            <wp:extent cx="4538628" cy="237591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50" cy="23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06DC45B3" w14:textId="77777777" w:rsidR="00D816EF" w:rsidRDefault="00D816EF" w:rsidP="00F70486">
      <w:pPr>
        <w:rPr>
          <w:sz w:val="28"/>
          <w:szCs w:val="28"/>
          <w:lang w:val="en-US"/>
        </w:rPr>
      </w:pPr>
    </w:p>
    <w:p w14:paraId="53B607DD" w14:textId="77777777" w:rsidR="00D816EF" w:rsidRDefault="00D816EF" w:rsidP="00F70486">
      <w:pPr>
        <w:rPr>
          <w:sz w:val="28"/>
          <w:szCs w:val="28"/>
          <w:lang w:val="en-US"/>
        </w:rPr>
      </w:pPr>
    </w:p>
    <w:p w14:paraId="24158F84" w14:textId="77777777" w:rsidR="00D816EF" w:rsidRDefault="00D816EF" w:rsidP="00F70486">
      <w:pPr>
        <w:rPr>
          <w:sz w:val="28"/>
          <w:szCs w:val="28"/>
          <w:lang w:val="en-US"/>
        </w:rPr>
      </w:pPr>
    </w:p>
    <w:p w14:paraId="38C062BA" w14:textId="77777777" w:rsidR="00D816EF" w:rsidRDefault="00D816EF" w:rsidP="00F70486">
      <w:pPr>
        <w:rPr>
          <w:sz w:val="28"/>
          <w:szCs w:val="28"/>
          <w:lang w:val="en-US"/>
        </w:rPr>
      </w:pPr>
    </w:p>
    <w:p w14:paraId="3B20852B" w14:textId="77777777" w:rsidR="00D816EF" w:rsidRDefault="00D816EF" w:rsidP="00F70486">
      <w:pPr>
        <w:rPr>
          <w:sz w:val="28"/>
          <w:szCs w:val="28"/>
          <w:lang w:val="en-US"/>
        </w:rPr>
      </w:pPr>
    </w:p>
    <w:p w14:paraId="77EDCD2F" w14:textId="77777777" w:rsidR="00D816EF" w:rsidRDefault="00D816EF" w:rsidP="00F70486">
      <w:pPr>
        <w:rPr>
          <w:sz w:val="28"/>
          <w:szCs w:val="28"/>
          <w:lang w:val="en-US"/>
        </w:rPr>
      </w:pPr>
    </w:p>
    <w:p w14:paraId="080B6394" w14:textId="74881503" w:rsidR="002B076D" w:rsidRPr="00221916" w:rsidRDefault="003848A2" w:rsidP="00F70486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If y=+1</w:t>
      </w:r>
    </w:p>
    <w:p w14:paraId="35F2925F" w14:textId="0A7FE4FB" w:rsidR="003848A2" w:rsidRDefault="00FE4BC5" w:rsidP="003B2EA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1936A" wp14:editId="467A41B4">
            <wp:extent cx="4538980" cy="39641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8618" cy="39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EF">
        <w:rPr>
          <w:noProof/>
        </w:rPr>
        <w:br/>
      </w:r>
      <w:r w:rsidR="003848A2">
        <w:rPr>
          <w:sz w:val="28"/>
          <w:szCs w:val="28"/>
          <w:lang w:val="en-US"/>
        </w:rPr>
        <w:t>If y=</w:t>
      </w:r>
      <w:r w:rsidR="002D25C8">
        <w:rPr>
          <w:sz w:val="28"/>
          <w:szCs w:val="28"/>
          <w:lang w:val="en-US"/>
        </w:rPr>
        <w:t>0</w:t>
      </w:r>
    </w:p>
    <w:p w14:paraId="3C3AAB9F" w14:textId="365100E9" w:rsidR="006D58BA" w:rsidRDefault="00FE4BC5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66A072" wp14:editId="5EDBDBF7">
            <wp:extent cx="4715964" cy="4171533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6205" cy="41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934" w14:textId="15C93D3D" w:rsidR="007A3AF3" w:rsidRDefault="007A3AF3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739C41" wp14:editId="204F4838">
            <wp:extent cx="4091439" cy="425235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19" cy="42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0AF" w14:textId="46F387FD" w:rsidR="005D5BE2" w:rsidRPr="005D5BE2" w:rsidRDefault="005D5BE2" w:rsidP="005D5BE2">
      <w:pPr>
        <w:pStyle w:val="Heading3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 w:rsidRPr="005D5BE2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>Quiz</w:t>
      </w:r>
    </w:p>
    <w:p w14:paraId="465105B1" w14:textId="07B4CE9A" w:rsidR="002D25C8" w:rsidRDefault="002D25C8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ADAE" w14:textId="453BDF73" w:rsidR="005D5BE2" w:rsidRPr="0013250E" w:rsidRDefault="005D5BE2" w:rsidP="005D5BE2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13250E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>Reading</w:t>
      </w:r>
    </w:p>
    <w:p w14:paraId="69AB44A0" w14:textId="695188BC" w:rsidR="00BA22E8" w:rsidRDefault="00E93BB1" w:rsidP="00E93BB1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773DF820" wp14:editId="0BF1376E">
            <wp:extent cx="5731510" cy="2192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>
        <w:rPr>
          <w:noProof/>
        </w:rPr>
        <w:drawing>
          <wp:inline distT="0" distB="0" distL="0" distR="0" wp14:anchorId="7A492120" wp14:editId="1BC50EB4">
            <wp:extent cx="6080426" cy="450002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24" cy="4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71"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 w:rsidR="00C51871">
        <w:rPr>
          <w:noProof/>
        </w:rPr>
        <w:drawing>
          <wp:inline distT="0" distB="0" distL="0" distR="0" wp14:anchorId="77F78FED" wp14:editId="582A0373">
            <wp:extent cx="5731510" cy="109410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DE7C28" w14:textId="691CA326" w:rsidR="00EA2213" w:rsidRDefault="00EA2213" w:rsidP="00EA221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Simplified </w:t>
      </w: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 xml:space="preserve">Cost </w:t>
      </w: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>function and Gradient Descent</w:t>
      </w:r>
    </w:p>
    <w:p w14:paraId="0AABDB26" w14:textId="5E677085" w:rsidR="002744C1" w:rsidRPr="002744C1" w:rsidRDefault="002744C1" w:rsidP="002744C1">
      <w:pPr>
        <w:rPr>
          <w:lang w:val="en-US"/>
        </w:rPr>
      </w:pPr>
      <w:r>
        <w:rPr>
          <w:noProof/>
        </w:rPr>
        <w:drawing>
          <wp:inline distT="0" distB="0" distL="0" distR="0" wp14:anchorId="0871B412" wp14:editId="15FDCA97">
            <wp:extent cx="6233939" cy="7768596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111" cy="77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528" w14:textId="36ACCAA7" w:rsidR="00BA22E8" w:rsidRDefault="003C0A26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61A366C" wp14:editId="17B51BF7">
            <wp:extent cx="6296934" cy="3330552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8384" cy="33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22" w14:textId="31C4C6BE" w:rsidR="00FB72A0" w:rsidRDefault="00FB72A0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6676D071" wp14:editId="6B19AEDD">
            <wp:extent cx="6247288" cy="4088492"/>
            <wp:effectExtent l="0" t="0" r="127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63" cy="40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578" w14:textId="7E4D0949" w:rsidR="00DB35F1" w:rsidRDefault="00DB35F1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C2D9E21" wp14:editId="21FDC603">
            <wp:extent cx="6289868" cy="4284999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087" cy="42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2097" w14:textId="3E71306D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75B8AE9" w14:textId="2DECC0C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EAD15C4" w14:textId="0129013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D21062F" w14:textId="77777777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0A3E71D8" w:rsidR="00BA22E8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Quiz</w:t>
      </w:r>
    </w:p>
    <w:p w14:paraId="61505B38" w14:textId="0B3A10B9" w:rsidR="009F3917" w:rsidRDefault="00054153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A0412E" wp14:editId="5BA2BCB5">
            <wp:extent cx="5731510" cy="3157220"/>
            <wp:effectExtent l="0" t="0" r="254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ADC" w14:textId="2D2B3E30" w:rsidR="009F3917" w:rsidRDefault="009F3917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2BF3C" wp14:editId="3324F984">
            <wp:extent cx="6173470" cy="3032018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3577" cy="30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A0CB34A" wp14:editId="20D03BA5">
            <wp:extent cx="4551977" cy="2165542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1054" cy="21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0A2" w14:textId="3DFC4FF8" w:rsidR="00AE1295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Reading</w:t>
      </w:r>
    </w:p>
    <w:p w14:paraId="4BECF87A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ABF9B2" wp14:editId="4ABCDC15">
            <wp:extent cx="6364616" cy="2796595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77211" cy="2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6BF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C9F2A" wp14:editId="1F1F6908">
            <wp:extent cx="6364605" cy="2848066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88651" cy="2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2D7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22033" wp14:editId="7975BFCA">
            <wp:extent cx="6327381" cy="2418509"/>
            <wp:effectExtent l="0" t="0" r="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39588" cy="24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B95" w14:textId="77777777" w:rsidR="00AE1295" w:rsidRPr="00AE1295" w:rsidRDefault="00AE1295" w:rsidP="00AE1295">
      <w:pPr>
        <w:rPr>
          <w:highlight w:val="lightGray"/>
          <w:lang w:val="en-US"/>
        </w:rPr>
      </w:pPr>
    </w:p>
    <w:p w14:paraId="1438F37C" w14:textId="0E1F9ED1" w:rsidR="00BA22E8" w:rsidRDefault="00BA22E8" w:rsidP="00D6701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70219A02">
            <wp:extent cx="5024276" cy="8344699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76" cy="83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00A" w14:textId="77777777" w:rsidR="00BA22E8" w:rsidRDefault="00BA22E8" w:rsidP="00BA22E8">
      <w:pPr>
        <w:rPr>
          <w:b/>
          <w:bCs/>
          <w:color w:val="FF0000"/>
          <w:sz w:val="36"/>
          <w:szCs w:val="36"/>
          <w:lang w:val="en-US"/>
        </w:rPr>
      </w:pP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60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62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510F715D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65" o:title=""/>
              </v:shape>
            </w:pict>
          </mc:Fallback>
        </mc:AlternateContent>
      </w:r>
    </w:p>
    <w:p w14:paraId="728650C7" w14:textId="0D2F025E" w:rsidR="00F57EEC" w:rsidRDefault="00F57EEC" w:rsidP="005B26C7">
      <w:pPr>
        <w:rPr>
          <w:sz w:val="28"/>
          <w:szCs w:val="28"/>
          <w:lang w:val="en-US"/>
        </w:rPr>
      </w:pPr>
    </w:p>
    <w:p w14:paraId="1407D346" w14:textId="77777777" w:rsidR="00BC25F2" w:rsidRDefault="00BC25F2" w:rsidP="00AE1295">
      <w:pPr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7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octave the indices </w:t>
      </w:r>
      <w:proofErr w:type="gramStart"/>
      <w:r>
        <w:rPr>
          <w:sz w:val="28"/>
          <w:szCs w:val="28"/>
          <w:lang w:val="en-US"/>
        </w:rPr>
        <w:t>starts</w:t>
      </w:r>
      <w:proofErr w:type="gramEnd"/>
      <w:r>
        <w:rPr>
          <w:sz w:val="28"/>
          <w:szCs w:val="28"/>
          <w:lang w:val="en-US"/>
        </w:rPr>
        <w:t xml:space="preserve">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9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 xml:space="preserve">is a real </w:t>
      </w:r>
      <w:proofErr w:type="gramStart"/>
      <w:r w:rsidR="00FF53EA">
        <w:rPr>
          <w:sz w:val="28"/>
          <w:szCs w:val="28"/>
        </w:rPr>
        <w:t>number</w:t>
      </w:r>
      <w:proofErr w:type="gramEnd"/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&lt;50 </w:t>
      </w:r>
      <w:proofErr w:type="gramStart"/>
      <w:r w:rsidR="003F43A2">
        <w:rPr>
          <w:sz w:val="28"/>
          <w:szCs w:val="28"/>
        </w:rPr>
        <w:t>features</w:t>
      </w:r>
      <w:r w:rsidR="00E5133C">
        <w:rPr>
          <w:sz w:val="28"/>
          <w:szCs w:val="28"/>
        </w:rPr>
        <w:t xml:space="preserve">  (</w:t>
      </w:r>
      <w:proofErr w:type="gramEnd"/>
      <w:r w:rsidR="00E5133C">
        <w:rPr>
          <w:sz w:val="28"/>
          <w:szCs w:val="28"/>
        </w:rPr>
        <w:t>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References :</w:t>
      </w:r>
      <w:proofErr w:type="gramEnd"/>
      <w:r>
        <w:rPr>
          <w:sz w:val="28"/>
          <w:szCs w:val="28"/>
        </w:rPr>
        <w:t xml:space="preserve">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9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1C50936F" w14:textId="251BBE6F" w:rsidR="009C0306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  <w:hyperlink r:id="rId196" w:history="1">
        <w:r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D85804" w:rsidP="00F70486">
      <w:pPr>
        <w:rPr>
          <w:sz w:val="28"/>
          <w:szCs w:val="28"/>
        </w:rPr>
      </w:pPr>
      <w:hyperlink r:id="rId197" w:history="1">
        <w:r w:rsidR="009C0306" w:rsidRPr="00A075BC">
          <w:rPr>
            <w:rStyle w:val="Hyperlink"/>
            <w:sz w:val="28"/>
            <w:szCs w:val="28"/>
          </w:rPr>
          <w:t xml:space="preserve">Day 4 — Logistic Regression. Today </w:t>
        </w:r>
        <w:proofErr w:type="gramStart"/>
        <w:r w:rsidR="009C0306" w:rsidRPr="00A075BC">
          <w:rPr>
            <w:rStyle w:val="Hyperlink"/>
            <w:sz w:val="28"/>
            <w:szCs w:val="28"/>
          </w:rPr>
          <w:t>we’ll</w:t>
        </w:r>
        <w:proofErr w:type="gramEnd"/>
        <w:r w:rsidR="009C0306" w:rsidRPr="00A075BC">
          <w:rPr>
            <w:rStyle w:val="Hyperlink"/>
            <w:sz w:val="28"/>
            <w:szCs w:val="28"/>
          </w:rPr>
          <w:t xml:space="preserve"> focus on a simple… | by Tzu-Chi Lin | 30 days of Machine Learning | Medium</w:t>
        </w:r>
      </w:hyperlink>
    </w:p>
    <w:p w14:paraId="4FDFCF54" w14:textId="3322EF3E" w:rsidR="009C0306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Implementation</w:t>
      </w:r>
      <w:r w:rsidR="0038153E">
        <w:rPr>
          <w:sz w:val="28"/>
          <w:szCs w:val="28"/>
        </w:rPr>
        <w:br/>
      </w:r>
      <w:hyperlink r:id="rId198" w:history="1">
        <w:r w:rsidR="0057087E"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D85804" w:rsidP="00F70486">
      <w:pPr>
        <w:rPr>
          <w:sz w:val="28"/>
          <w:szCs w:val="28"/>
        </w:rPr>
      </w:pPr>
      <w:hyperlink r:id="rId199" w:history="1">
        <w:r w:rsidR="001F4224"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17C25"/>
    <w:multiLevelType w:val="hybridMultilevel"/>
    <w:tmpl w:val="5D3AE12C"/>
    <w:lvl w:ilvl="0" w:tplc="0CE89494">
      <w:numFmt w:val="bullet"/>
      <w:lvlText w:val=""/>
      <w:lvlJc w:val="left"/>
      <w:pPr>
        <w:ind w:left="11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" w15:restartNumberingAfterBreak="0">
    <w:nsid w:val="2B8D71A1"/>
    <w:multiLevelType w:val="hybridMultilevel"/>
    <w:tmpl w:val="9796F5F6"/>
    <w:lvl w:ilvl="0" w:tplc="8D742700">
      <w:numFmt w:val="bullet"/>
      <w:lvlText w:val=""/>
      <w:lvlJc w:val="left"/>
      <w:pPr>
        <w:ind w:left="7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356A5B68"/>
    <w:multiLevelType w:val="hybridMultilevel"/>
    <w:tmpl w:val="456A5C30"/>
    <w:lvl w:ilvl="0" w:tplc="B312283E">
      <w:numFmt w:val="bullet"/>
      <w:lvlText w:val=""/>
      <w:lvlJc w:val="left"/>
      <w:pPr>
        <w:ind w:left="55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3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46885"/>
    <w:rsid w:val="00051F1E"/>
    <w:rsid w:val="00054153"/>
    <w:rsid w:val="000664DE"/>
    <w:rsid w:val="00073AFA"/>
    <w:rsid w:val="00085CEB"/>
    <w:rsid w:val="000B627C"/>
    <w:rsid w:val="000C29CB"/>
    <w:rsid w:val="000C2ED1"/>
    <w:rsid w:val="000C4C88"/>
    <w:rsid w:val="000D1ED1"/>
    <w:rsid w:val="000E15B8"/>
    <w:rsid w:val="000E4AC0"/>
    <w:rsid w:val="001022D1"/>
    <w:rsid w:val="001025F2"/>
    <w:rsid w:val="001107D0"/>
    <w:rsid w:val="0011425C"/>
    <w:rsid w:val="00126D29"/>
    <w:rsid w:val="0013246A"/>
    <w:rsid w:val="0013250E"/>
    <w:rsid w:val="001358DA"/>
    <w:rsid w:val="001410EF"/>
    <w:rsid w:val="00172D20"/>
    <w:rsid w:val="00176581"/>
    <w:rsid w:val="001D0B70"/>
    <w:rsid w:val="001D188F"/>
    <w:rsid w:val="001D5BA0"/>
    <w:rsid w:val="001F4224"/>
    <w:rsid w:val="00205115"/>
    <w:rsid w:val="00206E82"/>
    <w:rsid w:val="00221916"/>
    <w:rsid w:val="00262A00"/>
    <w:rsid w:val="002744C1"/>
    <w:rsid w:val="002806D9"/>
    <w:rsid w:val="00282DD7"/>
    <w:rsid w:val="002B076D"/>
    <w:rsid w:val="002B363F"/>
    <w:rsid w:val="002B6875"/>
    <w:rsid w:val="002C577F"/>
    <w:rsid w:val="002D0071"/>
    <w:rsid w:val="002D25C8"/>
    <w:rsid w:val="002E7FBF"/>
    <w:rsid w:val="003029C0"/>
    <w:rsid w:val="0031042C"/>
    <w:rsid w:val="00325529"/>
    <w:rsid w:val="00331DC7"/>
    <w:rsid w:val="0033207A"/>
    <w:rsid w:val="003367F5"/>
    <w:rsid w:val="00342FC6"/>
    <w:rsid w:val="00361F99"/>
    <w:rsid w:val="0038153E"/>
    <w:rsid w:val="003848A2"/>
    <w:rsid w:val="003924F4"/>
    <w:rsid w:val="003935F8"/>
    <w:rsid w:val="003943C5"/>
    <w:rsid w:val="003979B0"/>
    <w:rsid w:val="003B2EA4"/>
    <w:rsid w:val="003B6326"/>
    <w:rsid w:val="003C00F8"/>
    <w:rsid w:val="003C0A26"/>
    <w:rsid w:val="003C1FD7"/>
    <w:rsid w:val="003E1633"/>
    <w:rsid w:val="003F2033"/>
    <w:rsid w:val="003F43A2"/>
    <w:rsid w:val="00405058"/>
    <w:rsid w:val="0043211C"/>
    <w:rsid w:val="004327D3"/>
    <w:rsid w:val="00434749"/>
    <w:rsid w:val="00443073"/>
    <w:rsid w:val="00443C14"/>
    <w:rsid w:val="004449BC"/>
    <w:rsid w:val="00471694"/>
    <w:rsid w:val="004724F4"/>
    <w:rsid w:val="0048583F"/>
    <w:rsid w:val="004871A1"/>
    <w:rsid w:val="0049054D"/>
    <w:rsid w:val="00491315"/>
    <w:rsid w:val="004B260B"/>
    <w:rsid w:val="004B4ADE"/>
    <w:rsid w:val="004C2425"/>
    <w:rsid w:val="004C2EC2"/>
    <w:rsid w:val="004D06AB"/>
    <w:rsid w:val="004E381C"/>
    <w:rsid w:val="004F106F"/>
    <w:rsid w:val="005208D1"/>
    <w:rsid w:val="0052309B"/>
    <w:rsid w:val="00550FF1"/>
    <w:rsid w:val="005627E8"/>
    <w:rsid w:val="00565644"/>
    <w:rsid w:val="0057087E"/>
    <w:rsid w:val="0057122E"/>
    <w:rsid w:val="005750E3"/>
    <w:rsid w:val="005A13C3"/>
    <w:rsid w:val="005A583F"/>
    <w:rsid w:val="005B0E66"/>
    <w:rsid w:val="005B26C7"/>
    <w:rsid w:val="005C1684"/>
    <w:rsid w:val="005C6420"/>
    <w:rsid w:val="005D5BE2"/>
    <w:rsid w:val="005E6D62"/>
    <w:rsid w:val="005E7364"/>
    <w:rsid w:val="005F0A00"/>
    <w:rsid w:val="005F5E55"/>
    <w:rsid w:val="00612E6D"/>
    <w:rsid w:val="00623D90"/>
    <w:rsid w:val="00634923"/>
    <w:rsid w:val="006475B9"/>
    <w:rsid w:val="00653530"/>
    <w:rsid w:val="00654AAE"/>
    <w:rsid w:val="00655620"/>
    <w:rsid w:val="00655F3C"/>
    <w:rsid w:val="00657A29"/>
    <w:rsid w:val="00664759"/>
    <w:rsid w:val="006802D4"/>
    <w:rsid w:val="006A07B5"/>
    <w:rsid w:val="006B4915"/>
    <w:rsid w:val="006C0443"/>
    <w:rsid w:val="006C19B0"/>
    <w:rsid w:val="006C6023"/>
    <w:rsid w:val="006D4A73"/>
    <w:rsid w:val="006D58BA"/>
    <w:rsid w:val="006D6A3D"/>
    <w:rsid w:val="006E6233"/>
    <w:rsid w:val="00722409"/>
    <w:rsid w:val="007247B0"/>
    <w:rsid w:val="00744FC7"/>
    <w:rsid w:val="00746821"/>
    <w:rsid w:val="007526A6"/>
    <w:rsid w:val="0075480E"/>
    <w:rsid w:val="007A3AF3"/>
    <w:rsid w:val="007C2FD9"/>
    <w:rsid w:val="007C435F"/>
    <w:rsid w:val="007D06DA"/>
    <w:rsid w:val="007D416E"/>
    <w:rsid w:val="007D53DB"/>
    <w:rsid w:val="007E0A9A"/>
    <w:rsid w:val="007E70B9"/>
    <w:rsid w:val="007E7660"/>
    <w:rsid w:val="007F0117"/>
    <w:rsid w:val="007F04FA"/>
    <w:rsid w:val="0080273E"/>
    <w:rsid w:val="00802FED"/>
    <w:rsid w:val="00811C6B"/>
    <w:rsid w:val="00812536"/>
    <w:rsid w:val="00812D87"/>
    <w:rsid w:val="00813726"/>
    <w:rsid w:val="00854930"/>
    <w:rsid w:val="0087112B"/>
    <w:rsid w:val="0087201F"/>
    <w:rsid w:val="008765C0"/>
    <w:rsid w:val="00896251"/>
    <w:rsid w:val="008B6E93"/>
    <w:rsid w:val="008C047C"/>
    <w:rsid w:val="008C2FCC"/>
    <w:rsid w:val="008C4FF0"/>
    <w:rsid w:val="008F10AD"/>
    <w:rsid w:val="00903A12"/>
    <w:rsid w:val="009049AE"/>
    <w:rsid w:val="00913044"/>
    <w:rsid w:val="00916C06"/>
    <w:rsid w:val="00925A1F"/>
    <w:rsid w:val="00955158"/>
    <w:rsid w:val="00956428"/>
    <w:rsid w:val="00963DE8"/>
    <w:rsid w:val="009707EC"/>
    <w:rsid w:val="00990811"/>
    <w:rsid w:val="00995B42"/>
    <w:rsid w:val="009C0306"/>
    <w:rsid w:val="009C5B8D"/>
    <w:rsid w:val="009D24FA"/>
    <w:rsid w:val="009F2786"/>
    <w:rsid w:val="009F3917"/>
    <w:rsid w:val="00A075BC"/>
    <w:rsid w:val="00A22BC8"/>
    <w:rsid w:val="00A2476C"/>
    <w:rsid w:val="00A35A8B"/>
    <w:rsid w:val="00A42AE7"/>
    <w:rsid w:val="00A44FA7"/>
    <w:rsid w:val="00A60741"/>
    <w:rsid w:val="00A6596A"/>
    <w:rsid w:val="00A6724A"/>
    <w:rsid w:val="00A673E9"/>
    <w:rsid w:val="00A83976"/>
    <w:rsid w:val="00A92946"/>
    <w:rsid w:val="00AB70A0"/>
    <w:rsid w:val="00AD4502"/>
    <w:rsid w:val="00AD4DF0"/>
    <w:rsid w:val="00AE1295"/>
    <w:rsid w:val="00B12186"/>
    <w:rsid w:val="00B1575E"/>
    <w:rsid w:val="00B209AE"/>
    <w:rsid w:val="00B21729"/>
    <w:rsid w:val="00B21DB1"/>
    <w:rsid w:val="00B21F10"/>
    <w:rsid w:val="00B332C1"/>
    <w:rsid w:val="00B34425"/>
    <w:rsid w:val="00B3625E"/>
    <w:rsid w:val="00B42738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2602D"/>
    <w:rsid w:val="00C51871"/>
    <w:rsid w:val="00CA1DEE"/>
    <w:rsid w:val="00CB2082"/>
    <w:rsid w:val="00CB740B"/>
    <w:rsid w:val="00CC2AD3"/>
    <w:rsid w:val="00CC597A"/>
    <w:rsid w:val="00CD0894"/>
    <w:rsid w:val="00CD3418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4D66"/>
    <w:rsid w:val="00D554DE"/>
    <w:rsid w:val="00D623FF"/>
    <w:rsid w:val="00D66242"/>
    <w:rsid w:val="00D663AA"/>
    <w:rsid w:val="00D6701A"/>
    <w:rsid w:val="00D70C4F"/>
    <w:rsid w:val="00D76DED"/>
    <w:rsid w:val="00D816EF"/>
    <w:rsid w:val="00D836EE"/>
    <w:rsid w:val="00D85804"/>
    <w:rsid w:val="00DA59B9"/>
    <w:rsid w:val="00DB35F1"/>
    <w:rsid w:val="00DD3C48"/>
    <w:rsid w:val="00DF2683"/>
    <w:rsid w:val="00DF494D"/>
    <w:rsid w:val="00E00671"/>
    <w:rsid w:val="00E01D8B"/>
    <w:rsid w:val="00E10E55"/>
    <w:rsid w:val="00E1156F"/>
    <w:rsid w:val="00E12B03"/>
    <w:rsid w:val="00E32E13"/>
    <w:rsid w:val="00E45B9B"/>
    <w:rsid w:val="00E5133C"/>
    <w:rsid w:val="00E73B98"/>
    <w:rsid w:val="00E93BB1"/>
    <w:rsid w:val="00EA2213"/>
    <w:rsid w:val="00EB1931"/>
    <w:rsid w:val="00EE0669"/>
    <w:rsid w:val="00EE3873"/>
    <w:rsid w:val="00F13746"/>
    <w:rsid w:val="00F27A43"/>
    <w:rsid w:val="00F57EEC"/>
    <w:rsid w:val="00F70486"/>
    <w:rsid w:val="00F70AF6"/>
    <w:rsid w:val="00F746C5"/>
    <w:rsid w:val="00F77F7B"/>
    <w:rsid w:val="00F93AE6"/>
    <w:rsid w:val="00F94A93"/>
    <w:rsid w:val="00F978C9"/>
    <w:rsid w:val="00FB0B74"/>
    <w:rsid w:val="00FB72A0"/>
    <w:rsid w:val="00FC5B04"/>
    <w:rsid w:val="00FC6B34"/>
    <w:rsid w:val="00FC6C3E"/>
    <w:rsid w:val="00FD0166"/>
    <w:rsid w:val="00FD725B"/>
    <w:rsid w:val="00FE4BC5"/>
    <w:rsid w:val="00FF145B"/>
    <w:rsid w:val="00FF2096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0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B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70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6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B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1.xml"/><Relationship Id="rId84" Type="http://schemas.openxmlformats.org/officeDocument/2006/relationships/image" Target="media/image41.png"/><Relationship Id="rId89" Type="http://schemas.openxmlformats.org/officeDocument/2006/relationships/customXml" Target="ink/ink38.xml"/><Relationship Id="rId112" Type="http://schemas.openxmlformats.org/officeDocument/2006/relationships/image" Target="media/image52.png"/><Relationship Id="rId133" Type="http://schemas.openxmlformats.org/officeDocument/2006/relationships/image" Target="media/image73.jpeg"/><Relationship Id="rId138" Type="http://schemas.openxmlformats.org/officeDocument/2006/relationships/image" Target="media/image78.png"/><Relationship Id="rId154" Type="http://schemas.openxmlformats.org/officeDocument/2006/relationships/image" Target="media/image90.jpeg"/><Relationship Id="rId159" Type="http://schemas.openxmlformats.org/officeDocument/2006/relationships/customXml" Target="ink/ink48.xml"/><Relationship Id="rId175" Type="http://schemas.openxmlformats.org/officeDocument/2006/relationships/customXml" Target="ink/ink53.xml"/><Relationship Id="rId191" Type="http://schemas.openxmlformats.org/officeDocument/2006/relationships/customXml" Target="ink/ink55.xml"/><Relationship Id="rId196" Type="http://schemas.openxmlformats.org/officeDocument/2006/relationships/hyperlink" Target="https://towardsdatascience.com/introduction-to-logistic-regression-66248243c148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customXml" Target="ink/ink43.xml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image" Target="media/image38.png"/><Relationship Id="rId79" Type="http://schemas.openxmlformats.org/officeDocument/2006/relationships/customXml" Target="ink/ink34.xml"/><Relationship Id="rId102" Type="http://schemas.openxmlformats.org/officeDocument/2006/relationships/image" Target="media/image48.png"/><Relationship Id="rId123" Type="http://schemas.openxmlformats.org/officeDocument/2006/relationships/image" Target="media/image63.png"/><Relationship Id="rId128" Type="http://schemas.openxmlformats.org/officeDocument/2006/relationships/image" Target="media/image68.png"/><Relationship Id="rId144" Type="http://schemas.openxmlformats.org/officeDocument/2006/relationships/image" Target="media/image84.png"/><Relationship Id="rId149" Type="http://schemas.openxmlformats.org/officeDocument/2006/relationships/customXml" Target="ink/ink45.xml"/><Relationship Id="rId5" Type="http://schemas.openxmlformats.org/officeDocument/2006/relationships/webSettings" Target="webSettings.xml"/><Relationship Id="rId90" Type="http://schemas.openxmlformats.org/officeDocument/2006/relationships/image" Target="media/image390.png"/><Relationship Id="rId95" Type="http://schemas.openxmlformats.org/officeDocument/2006/relationships/image" Target="media/image42.png"/><Relationship Id="rId160" Type="http://schemas.openxmlformats.org/officeDocument/2006/relationships/image" Target="media/image770.png"/><Relationship Id="rId165" Type="http://schemas.openxmlformats.org/officeDocument/2006/relationships/image" Target="media/image800.png"/><Relationship Id="rId181" Type="http://schemas.openxmlformats.org/officeDocument/2006/relationships/image" Target="media/image99.png"/><Relationship Id="rId186" Type="http://schemas.openxmlformats.org/officeDocument/2006/relationships/image" Target="media/image104.jpe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3.jpeg"/><Relationship Id="rId118" Type="http://schemas.openxmlformats.org/officeDocument/2006/relationships/image" Target="media/image58.png"/><Relationship Id="rId134" Type="http://schemas.openxmlformats.org/officeDocument/2006/relationships/image" Target="media/image74.png"/><Relationship Id="rId139" Type="http://schemas.openxmlformats.org/officeDocument/2006/relationships/image" Target="media/image79.jpeg"/><Relationship Id="rId80" Type="http://schemas.openxmlformats.org/officeDocument/2006/relationships/image" Target="media/image381.png"/><Relationship Id="rId85" Type="http://schemas.openxmlformats.org/officeDocument/2006/relationships/customXml" Target="ink/ink36.xml"/><Relationship Id="rId150" Type="http://schemas.openxmlformats.org/officeDocument/2006/relationships/image" Target="media/image700.png"/><Relationship Id="rId155" Type="http://schemas.openxmlformats.org/officeDocument/2006/relationships/image" Target="media/image91.jpeg"/><Relationship Id="rId176" Type="http://schemas.openxmlformats.org/officeDocument/2006/relationships/image" Target="media/image95.png"/><Relationship Id="rId192" Type="http://schemas.openxmlformats.org/officeDocument/2006/relationships/image" Target="media/image1080.png"/><Relationship Id="rId197" Type="http://schemas.openxmlformats.org/officeDocument/2006/relationships/hyperlink" Target="https://medium.com/30-days-of-machine-learning/day-4-logistic-regression-df9a7a2220cd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.png"/><Relationship Id="rId108" Type="http://schemas.openxmlformats.org/officeDocument/2006/relationships/image" Target="media/image490.png"/><Relationship Id="rId124" Type="http://schemas.openxmlformats.org/officeDocument/2006/relationships/image" Target="media/image64.png"/><Relationship Id="rId129" Type="http://schemas.openxmlformats.org/officeDocument/2006/relationships/image" Target="media/image69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customXml" Target="ink/ink32.xml"/><Relationship Id="rId91" Type="http://schemas.openxmlformats.org/officeDocument/2006/relationships/customXml" Target="ink/ink39.xml"/><Relationship Id="rId96" Type="http://schemas.openxmlformats.org/officeDocument/2006/relationships/image" Target="media/image43.png"/><Relationship Id="rId140" Type="http://schemas.openxmlformats.org/officeDocument/2006/relationships/image" Target="media/image80.png"/><Relationship Id="rId145" Type="http://schemas.openxmlformats.org/officeDocument/2006/relationships/image" Target="media/image85.png"/><Relationship Id="rId161" Type="http://schemas.openxmlformats.org/officeDocument/2006/relationships/customXml" Target="ink/ink49.xml"/><Relationship Id="rId166" Type="http://schemas.openxmlformats.org/officeDocument/2006/relationships/customXml" Target="ink/ink51.xml"/><Relationship Id="rId182" Type="http://schemas.openxmlformats.org/officeDocument/2006/relationships/image" Target="media/image100.png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4.png"/><Relationship Id="rId119" Type="http://schemas.openxmlformats.org/officeDocument/2006/relationships/image" Target="media/image59.jpe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customXml" Target="ink/ink35.xml"/><Relationship Id="rId86" Type="http://schemas.openxmlformats.org/officeDocument/2006/relationships/image" Target="media/image370.png"/><Relationship Id="rId130" Type="http://schemas.openxmlformats.org/officeDocument/2006/relationships/image" Target="media/image70.png"/><Relationship Id="rId135" Type="http://schemas.openxmlformats.org/officeDocument/2006/relationships/image" Target="media/image75.png"/><Relationship Id="rId151" Type="http://schemas.openxmlformats.org/officeDocument/2006/relationships/customXml" Target="ink/ink46.xml"/><Relationship Id="rId156" Type="http://schemas.openxmlformats.org/officeDocument/2006/relationships/image" Target="media/image92.jpeg"/><Relationship Id="rId177" Type="http://schemas.openxmlformats.org/officeDocument/2006/relationships/customXml" Target="ink/ink54.xml"/><Relationship Id="rId198" Type="http://schemas.openxmlformats.org/officeDocument/2006/relationships/hyperlink" Target="http://openclassroom.stanford.edu/MainFolder/DocumentPage.php?course=MachineLearning&amp;doc=exercises/ex4/ex4.html" TargetMode="External"/><Relationship Id="rId172" Type="http://schemas.openxmlformats.org/officeDocument/2006/relationships/image" Target="media/image930.png"/><Relationship Id="rId193" Type="http://schemas.openxmlformats.org/officeDocument/2006/relationships/image" Target="media/image109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customXml" Target="ink/ink44.xml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image" Target="media/image360.png"/><Relationship Id="rId97" Type="http://schemas.openxmlformats.org/officeDocument/2006/relationships/customXml" Target="ink/ink41.xml"/><Relationship Id="rId104" Type="http://schemas.openxmlformats.org/officeDocument/2006/relationships/image" Target="media/image50.jpeg"/><Relationship Id="rId120" Type="http://schemas.openxmlformats.org/officeDocument/2006/relationships/image" Target="media/image60.png"/><Relationship Id="rId125" Type="http://schemas.openxmlformats.org/officeDocument/2006/relationships/image" Target="media/image65.jpeg"/><Relationship Id="rId141" Type="http://schemas.openxmlformats.org/officeDocument/2006/relationships/image" Target="media/image81.jpeg"/><Relationship Id="rId146" Type="http://schemas.openxmlformats.org/officeDocument/2006/relationships/image" Target="media/image86.png"/><Relationship Id="rId188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00.png"/><Relationship Id="rId162" Type="http://schemas.openxmlformats.org/officeDocument/2006/relationships/image" Target="media/image780.png"/><Relationship Id="rId183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customXml" Target="ink/ink37.xml"/><Relationship Id="rId110" Type="http://schemas.openxmlformats.org/officeDocument/2006/relationships/image" Target="media/image50.png"/><Relationship Id="rId115" Type="http://schemas.openxmlformats.org/officeDocument/2006/relationships/image" Target="media/image55.jpeg"/><Relationship Id="rId131" Type="http://schemas.openxmlformats.org/officeDocument/2006/relationships/image" Target="media/image71.png"/><Relationship Id="rId136" Type="http://schemas.openxmlformats.org/officeDocument/2006/relationships/image" Target="media/image76.png"/><Relationship Id="rId157" Type="http://schemas.openxmlformats.org/officeDocument/2006/relationships/customXml" Target="ink/ink47.xml"/><Relationship Id="rId178" Type="http://schemas.openxmlformats.org/officeDocument/2006/relationships/image" Target="media/image96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52" Type="http://schemas.openxmlformats.org/officeDocument/2006/relationships/image" Target="media/image710.png"/><Relationship Id="rId173" Type="http://schemas.openxmlformats.org/officeDocument/2006/relationships/customXml" Target="ink/ink52.xml"/><Relationship Id="rId194" Type="http://schemas.openxmlformats.org/officeDocument/2006/relationships/image" Target="media/image110.jpeg"/><Relationship Id="rId199" Type="http://schemas.openxmlformats.org/officeDocument/2006/relationships/hyperlink" Target="https://thelaziestprogrammer.com/sharrington/math-of-machine-learning/solving-logreg-newtons-method" TargetMode="External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customXml" Target="ink/ink33.xml"/><Relationship Id="rId100" Type="http://schemas.openxmlformats.org/officeDocument/2006/relationships/image" Target="media/image46.png"/><Relationship Id="rId105" Type="http://schemas.openxmlformats.org/officeDocument/2006/relationships/customXml" Target="ink/ink42.xml"/><Relationship Id="rId126" Type="http://schemas.openxmlformats.org/officeDocument/2006/relationships/image" Target="media/image66.png"/><Relationship Id="rId147" Type="http://schemas.openxmlformats.org/officeDocument/2006/relationships/image" Target="media/image87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93" Type="http://schemas.openxmlformats.org/officeDocument/2006/relationships/customXml" Target="ink/ink40.xml"/><Relationship Id="rId98" Type="http://schemas.openxmlformats.org/officeDocument/2006/relationships/image" Target="media/image44.png"/><Relationship Id="rId121" Type="http://schemas.openxmlformats.org/officeDocument/2006/relationships/image" Target="media/image61.jpeg"/><Relationship Id="rId142" Type="http://schemas.openxmlformats.org/officeDocument/2006/relationships/image" Target="media/image82.png"/><Relationship Id="rId163" Type="http://schemas.openxmlformats.org/officeDocument/2006/relationships/image" Target="media/image93.png"/><Relationship Id="rId184" Type="http://schemas.openxmlformats.org/officeDocument/2006/relationships/image" Target="media/image102.png"/><Relationship Id="rId189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56.png"/><Relationship Id="rId137" Type="http://schemas.openxmlformats.org/officeDocument/2006/relationships/image" Target="media/image77.png"/><Relationship Id="rId158" Type="http://schemas.openxmlformats.org/officeDocument/2006/relationships/image" Target="media/image760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0.png"/><Relationship Id="rId88" Type="http://schemas.openxmlformats.org/officeDocument/2006/relationships/image" Target="media/image380.png"/><Relationship Id="rId111" Type="http://schemas.openxmlformats.org/officeDocument/2006/relationships/image" Target="media/image51.png"/><Relationship Id="rId132" Type="http://schemas.openxmlformats.org/officeDocument/2006/relationships/image" Target="media/image72.png"/><Relationship Id="rId153" Type="http://schemas.openxmlformats.org/officeDocument/2006/relationships/image" Target="media/image89.jpeg"/><Relationship Id="rId174" Type="http://schemas.openxmlformats.org/officeDocument/2006/relationships/image" Target="media/image94.png"/><Relationship Id="rId179" Type="http://schemas.openxmlformats.org/officeDocument/2006/relationships/image" Target="media/image97.png"/><Relationship Id="rId195" Type="http://schemas.openxmlformats.org/officeDocument/2006/relationships/hyperlink" Target="https://medium.com/analytics-vidhya/cost-function-in-logistic-regression-95cd5289a42" TargetMode="External"/><Relationship Id="rId190" Type="http://schemas.openxmlformats.org/officeDocument/2006/relationships/image" Target="media/image108.png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480.png"/><Relationship Id="rId127" Type="http://schemas.openxmlformats.org/officeDocument/2006/relationships/image" Target="media/image6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7.png"/><Relationship Id="rId78" Type="http://schemas.openxmlformats.org/officeDocument/2006/relationships/image" Target="media/image371.png"/><Relationship Id="rId94" Type="http://schemas.openxmlformats.org/officeDocument/2006/relationships/image" Target="media/image41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2.png"/><Relationship Id="rId143" Type="http://schemas.openxmlformats.org/officeDocument/2006/relationships/image" Target="media/image83.png"/><Relationship Id="rId148" Type="http://schemas.openxmlformats.org/officeDocument/2006/relationships/image" Target="media/image88.png"/><Relationship Id="rId164" Type="http://schemas.openxmlformats.org/officeDocument/2006/relationships/customXml" Target="ink/ink50.xml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98.png"/><Relationship Id="rId26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1T04:48:37.8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1 120,'0'0,"1"1,0-1,0 0,-1 1,1-1,0 1,0-1,-1 1,1-1,0 1,-1-1,1 1,-1 0,1-1,-1 1,1 0,-1-1,0 1,1 0,-1 0,0 0,1-1,-1 1,0 0,0 0,0 0,0 0,0 0,3 30,-2-28,-2 57,0-44,1 1,0 0,1-1,1 1,1-1,6 26,-1-20,0 0,-2 1,-1-1,0 2,-2-1,1 40,-3-33,7 41,-2-25,1-16,-7-30,0 1,0-1,1 0,-1 0,0 0,0 1,0-1,0 0,0 0,0 0,0 1,1-1,-1 0,0 0,0 0,0 0,0 0,1 1,-1-1,0 0,0 0,0 0,1 0,-1 0,0 0,0 0,1 0,-1 0,0 0,0 0,0 0,1 0,-1 0,0 0,0 0,1 0,7-15,-4 2,0 0,2-26,-6 29,2 0,-1 0,1 0,1 1,0-1,0 1,7-13,9-20,-16 34,0 0,0 0,1 0,1 1,8-13,-13 19,1 1,-1-1,1 0,0 0,-1 1,1-1,0 1,0-1,0 0,-1 1,1 0,0-1,0 1,0-1,0 1,0 0,0 0,0-1,0 1,0 0,0 0,0 0,0 0,0 0,0 0,1 1,-1 0,1-1,0 1,-1 0,1 0,-1 1,1-1,-1 0,0 0,0 1,1-1,-1 1,2 2,1 4,0-1,0 1,-1 0,4 15,22 130,-16-120,-6-19</inkml:trace>
  <inkml:trace contextRef="#ctx0" brushRef="#br0" timeOffset="2015.45">373 780,'-2'71,"1"-32,1 0,7 55,-6-83,1 0,0 0,1 0,1-1,-1 1,2-1,-1 0,10 15,-13-25,-1 1,0 0,1-1,-1 1,1-1,-1 1,1-1,-1 1,1-1,-1 1,1-1,-1 1,1-1,0 0,-1 1,1-1,0 0,-1 0,1 0,0 1,-1-1,1 0,0 0,-1 0,1 0,0 0,0 0,-1 0,1 0,0-1,1 0,-1 1,0-1,0 0,0 0,0 0,0-1,-1 1,1 0,0 0,0 0,-1-1,1 1,0-3,2-5,-1 0,0 0,2-14,-3-166,-2 115,1 72,0-1,0 0,-1 1,1-1,-1 0,1 1,-1-1,0 1,0-1,0 1,0 0,0-1,-3-2,4 4,-1 1,1-1,-1 1,1-1,-1 1,1 0,-1-1,1 1,-1 0,0 0,1-1,-1 1,1 0,-1 0,0 0,1 0,-1 0,0 0,1 0,-1 0,-1 0,1 0,-1 1,0-1,1 1,-1 0,1 0,-1 0,1-1,0 1,-1 1,1-1,0 0,-2 2,2-2,-1 1,1 0,0 0,0-1,-1 1,1 0,0 0,1 1,-1-1,0 0,0 0,1 0,0 0,-1 1,1-1,0 0,0 4,0-5,1 0,-1 0,0 0,0 0,1 0,-1 0,1 0,-1-1,1 1,-1 0,1 0,0 0,-1-1,1 1,0 0,0 0,-1-1,1 1,0-1,0 1,0-1,0 1,0-1,0 0,0 1,0-1,0 0,0 0,0 1,0-1,0 0,0 0,0 0,0 0,0-1,0 1,0 0,0 0,0-1,1 0,6-1,-1-1,1 0,-1 0,0-1,0 0,0-1,0 1,-1-1,0 0,8-9,0 1,-1 2</inkml:trace>
  <inkml:trace contextRef="#ctx0" brushRef="#br0" timeOffset="19535.27">644 170,'-14'0,"1"0,-1 1,0 1,1 0,0 1,-22 7,30-9,1 1,0 0,0 1,0-1,0 1,0-1,0 1,1 0,-1 1,1-1,0 1,0-1,0 1,1 0,-1 0,1 0,0 0,0 1,0-1,1 0,-1 1,0 8,-2 19,3 0,3 58,1-15,-4-68,1-1,1 0,-1 0,1 0,0 0,1 0,-1-1,1 1,0 0,5 9,-5-12,1 0,-1-1,0 1,1 0,-1-1,1 0,0 0,0 0,0 0,0 0,0 0,0-1,0 0,1 1,-1-1,1-1,-1 1,0 0,1-1,3 1,39-1,-38 0,0-1,0 1,0 1,0-1,0 1,-1 1,1-1,0 1,0 1,-1-1,9 5,18 15,47 39,-68-50,16 12</inkml:trace>
  <inkml:trace contextRef="#ctx0" brushRef="#br0" timeOffset="20830.78">660 306,'0'-2,"3"-2,4 0,3 2,0 5,-1 6,-2 8,-3 3,-2 1,-1 0,-1-1,0-1,-1 0,1-7,-1-11,1-6</inkml:trace>
  <inkml:trace contextRef="#ctx0" brushRef="#br0" timeOffset="21900.55">814 187,'-3'1,"1"-1,-1 1,1 0,-1 0,1 0,-1 0,1 0,0 0,0 1,-1-1,1 1,0 0,0-1,1 1,-1 0,0 0,1 0,-1 1,1-1,-1 0,1 0,-1 3,-2 3,0 0,1 1,0-1,1 0,-3 14,4-17,1 0,-1 0,1 0,0 0,0 0,1 0,-1 0,1 0,0 0,0-1,1 1,0 0,3 6,-3-7,0-1,1 0,0 0,0 0,0 0,0 0,0-1,0 1,1-1,-1 0,1 0,-1 0,1-1,0 1,0-1,0 0,4 1,33 3,-24-4</inkml:trace>
  <inkml:trace contextRef="#ctx0" brushRef="#br0" timeOffset="23099.05">880 0,'62'73,"-17"-18,-40-48,0 0,0 0,-1 1,0 0,0 0,-1 0,0 0,-1 0,1 0,-2 1,2 12,1 14,-3 51,-1-67,0-7,0-3,0 0,-1 0,0 1,-2 8,2-16,1 1,-1-1,0 1,0-1,0 0,-1 1,1-1,0 0,-1 0,0 0,1 0,-1 0,0 0,0-1,0 1,0-1,0 1,0-1,-3 1,-40 12,38-13,1 1,0-1,0 1,0 0,0 1,0 0,0-1,1 2,-10 5,5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1390</TotalTime>
  <Pages>35</Pages>
  <Words>656</Words>
  <Characters>3742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274</cp:revision>
  <dcterms:created xsi:type="dcterms:W3CDTF">2020-11-18T04:58:00Z</dcterms:created>
  <dcterms:modified xsi:type="dcterms:W3CDTF">2021-07-01T10:33:00Z</dcterms:modified>
</cp:coreProperties>
</file>